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  <w:t>ANNEXE au CCTP</w:t>
      </w:r>
    </w:p>
    <w:p>
      <w:pPr>
        <w:jc w:val="center"/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</w:rPr>
        <w:t>Modèle de fiche de contrôle du nettoyage des locaux</w:t>
      </w:r>
    </w:p>
    <w:p>
      <w:pPr>
        <w:jc w:val="center"/>
        <w:rPr>
          <w:rFonts w:ascii="Calibri" w:hAnsi="Calibri"/>
          <w:b/>
          <w:color w:val="000080"/>
        </w:rPr>
      </w:pPr>
    </w:p>
    <w:p>
      <w:pPr>
        <w:jc w:val="center"/>
      </w:pPr>
    </w:p>
    <w:p>
      <w:pPr>
        <w:jc w:val="center"/>
      </w:pPr>
      <w:r>
        <w:object w:dxaOrig="26189" w:dyaOrig="253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6.5pt;height:558.75pt" o:ole="">
            <v:imagedata r:id="rId4" o:title=""/>
          </v:shape>
          <o:OLEObject Type="Embed" ProgID="Visio.Drawing.11" ShapeID="_x0000_i1025" DrawAspect="Content" ObjectID="_1816084506" r:id="rId5"/>
        </w:object>
      </w:r>
    </w:p>
    <w:sect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454"/>
  <w:drawingGridVerticalSpacing w:val="454"/>
  <w:doNotUseMarginsForDrawingGridOrigin/>
  <w:drawingGridHorizontalOrigin w:val="0"/>
  <w:drawingGridVerticalOrigin w:val="226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A6CC2065-15ED-45EA-9436-E90ED959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5 du CCTP</vt:lpstr>
    </vt:vector>
  </TitlesOfParts>
  <Company>MINEFI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5 du CCTP</dc:title>
  <dc:creator>MINEFI</dc:creator>
  <cp:lastModifiedBy>FARON Louis</cp:lastModifiedBy>
  <cp:revision>3</cp:revision>
  <cp:lastPrinted>2012-10-11T15:27:00Z</cp:lastPrinted>
  <dcterms:created xsi:type="dcterms:W3CDTF">2015-02-20T09:28:00Z</dcterms:created>
  <dcterms:modified xsi:type="dcterms:W3CDTF">2025-08-07T13:09:00Z</dcterms:modified>
</cp:coreProperties>
</file>